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C443FFE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3D1629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DF4D91" w:rsidP="00DF4D91" w14:paraId="31A0ADA5" w14:textId="77777777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по делу об административном правонарушении</w:t>
      </w:r>
    </w:p>
    <w:p w:rsidR="00DF4D91" w:rsidP="00DF4D91" w14:paraId="7DF9453B" w14:textId="77777777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E26ED6" w:rsidRPr="00DF4D91" w:rsidP="000F1B61" w14:paraId="5A2DCC3F" w14:textId="437AD38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DF4D91" w:rsidR="00497CF8">
        <w:rPr>
          <w:rFonts w:ascii="Times New Roman" w:hAnsi="Times New Roman" w:cs="Times New Roman"/>
          <w:sz w:val="28"/>
          <w:szCs w:val="28"/>
          <w:lang w:val="ru-RU"/>
        </w:rPr>
        <w:t xml:space="preserve"> января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93673B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Pr="00DF4D91" w:rsidR="00497CF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F4D91" w:rsidR="0053439C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DF4D91" w:rsidR="005343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F4D91" w:rsidR="00BA23E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F4D91" w:rsidR="0053439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Pr="00DF4D91" w:rsidR="00F13F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F4D91" w:rsidR="0053439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F4D91" w:rsidR="0004112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DF4D91" w:rsidR="0053439C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DF4D91" w:rsidR="00FB622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F4D91" w:rsidR="0053439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F4D91" w:rsidR="00FB622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F1B61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DF4D91">
        <w:rPr>
          <w:rFonts w:ascii="Times New Roman" w:hAnsi="Times New Roman" w:cs="Times New Roman"/>
          <w:sz w:val="28"/>
          <w:szCs w:val="28"/>
          <w:lang w:val="ru-RU"/>
        </w:rPr>
        <w:t>пгт.</w:t>
      </w:r>
      <w:r w:rsidRPr="00DF4D91" w:rsidR="005C1C16">
        <w:rPr>
          <w:rFonts w:ascii="Times New Roman" w:hAnsi="Times New Roman" w:cs="Times New Roman"/>
          <w:sz w:val="28"/>
          <w:szCs w:val="28"/>
          <w:lang w:val="ru-RU"/>
        </w:rPr>
        <w:t>Пойковский</w:t>
      </w:r>
    </w:p>
    <w:p w:rsidR="0093673B" w:rsidRPr="00DF4D91" w:rsidP="00DF4D91" w14:paraId="2A0161A2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3474" w:rsidRPr="00DF4D91" w:rsidP="00DF4D91" w14:paraId="16142448" w14:textId="06FE8B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судебного участка № </w:t>
      </w:r>
      <w:r w:rsidRPr="00DF4D91" w:rsidR="005C1C1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</w:t>
      </w:r>
      <w:r w:rsidRPr="00DF4D91" w:rsidR="006B36E0">
        <w:rPr>
          <w:rFonts w:ascii="Times New Roman" w:hAnsi="Times New Roman" w:cs="Times New Roman"/>
          <w:sz w:val="28"/>
          <w:szCs w:val="28"/>
          <w:lang w:val="ru-RU"/>
        </w:rPr>
        <w:t xml:space="preserve">Ханты-Мансийского автономного округа – Югры </w:t>
      </w:r>
      <w:r w:rsidRPr="00DF4D91" w:rsidR="005C1C16">
        <w:rPr>
          <w:rFonts w:ascii="Times New Roman" w:hAnsi="Times New Roman" w:cs="Times New Roman"/>
          <w:sz w:val="28"/>
          <w:szCs w:val="28"/>
          <w:lang w:val="ru-RU"/>
        </w:rPr>
        <w:t>Е.В. Кеся</w:t>
      </w:r>
      <w:r w:rsidRPr="00DF4D91" w:rsidR="00906A8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F4D91" w:rsidR="005C1C16">
        <w:rPr>
          <w:rFonts w:ascii="Times New Roman" w:hAnsi="Times New Roman" w:cs="Times New Roman"/>
          <w:sz w:val="28"/>
          <w:szCs w:val="28"/>
          <w:lang w:val="ru-RU"/>
        </w:rPr>
        <w:t xml:space="preserve"> находящийся по адресу: Нефтеюганский район ХМАО-Югры, пгт. Пойковский, Промышленная зона, 7-А,</w:t>
      </w:r>
    </w:p>
    <w:p w:rsidR="00A556C0" w:rsidRPr="00DF4D91" w:rsidP="00DF4D91" w14:paraId="6878109F" w14:textId="1A6C915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Pr="00DF4D91" w:rsidR="003D1629">
        <w:rPr>
          <w:rFonts w:ascii="Times New Roman" w:hAnsi="Times New Roman" w:cs="Times New Roman"/>
          <w:sz w:val="28"/>
          <w:szCs w:val="28"/>
          <w:lang w:val="ru-RU"/>
        </w:rPr>
        <w:t>Кутолкина Е.Д.,</w:t>
      </w:r>
    </w:p>
    <w:p w:rsidR="00163474" w:rsidRPr="00DF4D91" w:rsidP="00DF4D91" w14:paraId="12E44991" w14:textId="7277CB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рассмотрев в открытом судебном засе</w:t>
      </w:r>
      <w:r w:rsidRPr="00DF4D91" w:rsidR="00280F50">
        <w:rPr>
          <w:rFonts w:ascii="Times New Roman" w:hAnsi="Times New Roman" w:cs="Times New Roman"/>
          <w:sz w:val="28"/>
          <w:szCs w:val="28"/>
          <w:lang w:val="ru-RU"/>
        </w:rPr>
        <w:t xml:space="preserve">дании дело об административном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DF4D91" w:rsidR="00A050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D1629" w:rsidP="003D1629" w14:paraId="0862D5B7" w14:textId="4F05F90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Кутолкина Егора Дмитриевича, </w:t>
      </w:r>
      <w:r w:rsidR="00BA065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рождения, родившегося в </w:t>
      </w:r>
      <w:r w:rsidR="00BA065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зарегистрированного и фактически проживающего по адресу: </w:t>
      </w:r>
      <w:r w:rsidR="00BA065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A065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раюотающего в </w:t>
      </w:r>
      <w:r w:rsidR="00BA065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A6739"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водительское удостоверение </w:t>
      </w:r>
      <w:r w:rsidR="00BA065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5A6739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5A6739" w:rsidRPr="00DF4D91" w:rsidP="00DF4D91" w14:paraId="033C5A03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439C" w:rsidRPr="00DF4D91" w:rsidP="00DF4D91" w14:paraId="437E3F72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УСТАНОВИЛ:</w:t>
      </w:r>
    </w:p>
    <w:p w:rsidR="0053439C" w:rsidRPr="00DF4D91" w:rsidP="00DF4D91" w14:paraId="5D54CD75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765B" w:rsidRPr="00DF4D91" w:rsidP="00DF4D91" w14:paraId="0DF0B044" w14:textId="519FA9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DF4D91" w:rsidR="005A6739">
        <w:rPr>
          <w:rFonts w:ascii="Times New Roman" w:hAnsi="Times New Roman" w:cs="Times New Roman"/>
          <w:sz w:val="28"/>
          <w:szCs w:val="28"/>
          <w:lang w:val="ru-RU"/>
        </w:rPr>
        <w:t>.08</w:t>
      </w:r>
      <w:r w:rsidRPr="00DF4D91" w:rsidR="008D740B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DF4D91" w:rsidR="00D57BFB">
        <w:rPr>
          <w:rFonts w:ascii="Times New Roman" w:hAnsi="Times New Roman" w:cs="Times New Roman"/>
          <w:sz w:val="28"/>
          <w:szCs w:val="28"/>
          <w:lang w:val="ru-RU"/>
        </w:rPr>
        <w:t xml:space="preserve"> в 00 час. 00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 мин., по адресу: </w:t>
      </w:r>
      <w:r w:rsidR="00BA065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5A673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F4D91" w:rsidR="005A6739">
        <w:rPr>
          <w:rFonts w:ascii="Times New Roman" w:hAnsi="Times New Roman" w:cs="Times New Roman"/>
          <w:sz w:val="28"/>
          <w:szCs w:val="28"/>
          <w:lang w:val="ru-RU"/>
        </w:rPr>
        <w:t xml:space="preserve"> Кутолкин Е.Д.,</w:t>
      </w:r>
      <w:r w:rsidRPr="00DF4D91" w:rsidR="003F46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в срок, предусмотренный </w:t>
      </w:r>
      <w:hyperlink r:id="rId5" w:history="1">
        <w:r w:rsidRPr="00DF4D91" w:rsidR="002C08BE">
          <w:rPr>
            <w:rFonts w:ascii="Times New Roman" w:hAnsi="Times New Roman" w:cs="Times New Roman"/>
            <w:sz w:val="28"/>
            <w:szCs w:val="28"/>
            <w:lang w:val="ru-RU"/>
          </w:rPr>
          <w:t>ч. 1 ст. 32.2</w:t>
        </w:r>
      </w:hyperlink>
      <w:r w:rsidRPr="00DF4D91" w:rsidR="00715BD9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DF4D91" w:rsidR="005A673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F4D91" w:rsidR="003F468D">
        <w:rPr>
          <w:rFonts w:ascii="Times New Roman" w:hAnsi="Times New Roman" w:cs="Times New Roman"/>
          <w:sz w:val="28"/>
          <w:szCs w:val="28"/>
          <w:lang w:val="ru-RU"/>
        </w:rPr>
        <w:t xml:space="preserve"> не о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>платил ад</w:t>
      </w:r>
      <w:r w:rsidRPr="00DF4D91" w:rsidR="009D5755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министративный штраф в размере </w:t>
      </w:r>
      <w:r w:rsidRPr="00DF4D91" w:rsidR="005A6739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DF4D91" w:rsidR="00AF408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F4D91" w:rsidR="0053606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 руб., назначенный постановлением по делу об а</w:t>
      </w:r>
      <w:r w:rsidRPr="00DF4D91" w:rsidR="006A40E3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дминистративном правонарушении </w:t>
      </w:r>
      <w:r w:rsidRPr="00DF4D91" w:rsidR="00C3508B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DF4D91" w:rsidR="007B5FD5">
        <w:rPr>
          <w:rFonts w:ascii="Times New Roman" w:hAnsi="Times New Roman" w:cs="Times New Roman"/>
          <w:sz w:val="28"/>
          <w:szCs w:val="28"/>
          <w:lang w:val="ru-RU"/>
        </w:rPr>
        <w:t>188100862</w:t>
      </w:r>
      <w:r w:rsidRPr="00DF4D91" w:rsidR="005A6739">
        <w:rPr>
          <w:rFonts w:ascii="Times New Roman" w:hAnsi="Times New Roman" w:cs="Times New Roman"/>
          <w:sz w:val="28"/>
          <w:szCs w:val="28"/>
          <w:lang w:val="ru-RU"/>
        </w:rPr>
        <w:t>20003625192</w:t>
      </w:r>
      <w:r w:rsidRPr="00DF4D91" w:rsidR="005518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715BD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DF4D91" w:rsidR="005A6739">
        <w:rPr>
          <w:rFonts w:ascii="Times New Roman" w:hAnsi="Times New Roman" w:cs="Times New Roman"/>
          <w:sz w:val="28"/>
          <w:szCs w:val="28"/>
          <w:lang w:val="ru-RU"/>
        </w:rPr>
        <w:t>30.05</w:t>
      </w:r>
      <w:r w:rsidRPr="00DF4D91" w:rsidR="00C3508B">
        <w:rPr>
          <w:rFonts w:ascii="Times New Roman" w:hAnsi="Times New Roman" w:cs="Times New Roman"/>
          <w:sz w:val="28"/>
          <w:szCs w:val="28"/>
          <w:lang w:val="ru-RU"/>
        </w:rPr>
        <w:t>.2024 года</w:t>
      </w:r>
      <w:r w:rsidRPr="00DF4D91" w:rsidR="003F468D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DF4D91" w:rsidR="005A67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3F468D">
        <w:rPr>
          <w:rFonts w:ascii="Times New Roman" w:hAnsi="Times New Roman" w:cs="Times New Roman"/>
          <w:sz w:val="28"/>
          <w:szCs w:val="28"/>
          <w:lang w:val="ru-RU"/>
        </w:rPr>
        <w:t xml:space="preserve">ч.1 </w:t>
      </w:r>
      <w:r w:rsidRPr="00DF4D91" w:rsidR="00AA3783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DF4D91" w:rsidR="003F468D">
        <w:rPr>
          <w:rFonts w:ascii="Times New Roman" w:hAnsi="Times New Roman" w:cs="Times New Roman"/>
          <w:sz w:val="28"/>
          <w:szCs w:val="28"/>
          <w:lang w:val="ru-RU"/>
        </w:rPr>
        <w:t xml:space="preserve"> 19.22</w:t>
      </w:r>
      <w:r w:rsidRPr="00DF4D91" w:rsidR="00AA3783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DF4D91" w:rsidR="00993EA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F4D91" w:rsidR="0028773F">
        <w:rPr>
          <w:rFonts w:ascii="Times New Roman" w:hAnsi="Times New Roman" w:cs="Times New Roman"/>
          <w:sz w:val="28"/>
          <w:szCs w:val="28"/>
          <w:lang w:val="ru-RU"/>
        </w:rPr>
        <w:t xml:space="preserve"> вступившего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 в законную силу </w:t>
      </w:r>
      <w:r w:rsidRPr="00DF4D91" w:rsidR="003F468D">
        <w:rPr>
          <w:rFonts w:ascii="Times New Roman" w:hAnsi="Times New Roman" w:cs="Times New Roman"/>
          <w:sz w:val="28"/>
          <w:szCs w:val="28"/>
          <w:lang w:val="ru-RU"/>
        </w:rPr>
        <w:t>11.06</w:t>
      </w:r>
      <w:r w:rsidRPr="00DF4D91" w:rsidR="003F53EC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DF4D91" w:rsidR="00536066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DF4D91" w:rsidR="00683864">
        <w:rPr>
          <w:rFonts w:ascii="Times New Roman" w:hAnsi="Times New Roman" w:cs="Times New Roman"/>
          <w:sz w:val="28"/>
          <w:szCs w:val="28"/>
          <w:lang w:val="ru-RU"/>
        </w:rPr>
        <w:t>ода.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6D80" w:rsidRPr="00DF4D91" w:rsidP="00DF4D91" w14:paraId="77618029" w14:textId="1CD39B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Кутолкин Е.Д. </w:t>
      </w:r>
      <w:r w:rsidRPr="00DF4D91" w:rsidR="00A556C0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вину в совершении правонарушения признал частично, суду пояснил, что штраф не оплатил в установленный законом срок в связи с тем, что при попытках оплатить штраф через мобильное приложение УИН для оплаты штрафа был не актуальным, задолженность не отображал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ась. </w:t>
      </w:r>
      <w:r w:rsidRPr="00DF4D91" w:rsidR="00F32514">
        <w:rPr>
          <w:rFonts w:ascii="Times New Roman" w:hAnsi="Times New Roman" w:cs="Times New Roman"/>
          <w:sz w:val="28"/>
          <w:szCs w:val="28"/>
          <w:lang w:val="ru-RU"/>
        </w:rPr>
        <w:t>28.12.2024 г. в личный кабинет сервиса «Госуслуги» поступило постановление для оплаты штрафа по постановлению № 18810086220003625192 от 30.05.2024 года, после чего штраф был им оплачен в полном размере.</w:t>
      </w:r>
    </w:p>
    <w:p w:rsidR="00F32514" w:rsidRPr="00DF4D91" w:rsidP="00DF4D91" w14:paraId="39D0E1ED" w14:textId="339EEB0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По ходатайству Кутолкина Е.Д. к материалам дела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приобщены скриншот</w:t>
      </w:r>
      <w:r w:rsidR="00DF4D9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4D91">
        <w:rPr>
          <w:rFonts w:ascii="Times New Roman" w:hAnsi="Times New Roman" w:cs="Times New Roman"/>
          <w:sz w:val="28"/>
          <w:szCs w:val="28"/>
          <w:lang w:val="ru-RU"/>
        </w:rPr>
        <w:t xml:space="preserve">мобильного приложения </w:t>
      </w:r>
      <w:r w:rsidRPr="00DF4D91" w:rsidR="00C60C5E">
        <w:rPr>
          <w:rFonts w:ascii="Times New Roman" w:hAnsi="Times New Roman" w:cs="Times New Roman"/>
          <w:sz w:val="28"/>
          <w:szCs w:val="28"/>
          <w:lang w:val="ru-RU"/>
        </w:rPr>
        <w:t xml:space="preserve">на двух листах, квитанция об оплате штрафа. </w:t>
      </w:r>
    </w:p>
    <w:p w:rsidR="003F468D" w:rsidRPr="00DF4D91" w:rsidP="00DF4D91" w14:paraId="3AB974DF" w14:textId="1D78025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Заслушав Кутолкина Е.Д., изучив письменные материалы, судья приходит к выводу о том, что Кутолкин Е.Д. виновен в вменяемом ему правонарушении.</w:t>
      </w:r>
    </w:p>
    <w:p w:rsidR="00A9595F" w:rsidRPr="00DF4D91" w:rsidP="00DF4D91" w14:paraId="733F0444" w14:textId="07418D5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 силу части 3 статьи 4.8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DF4D91" w:rsidP="00DF4D91" w14:paraId="539388BB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По общему правилу лицо, привлеченн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DF4D91" w:rsidP="00DF4D91" w14:paraId="5DF15AA7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Объективная сторона правонарушения, предусмотренного ч. 1 ст. 20.25 КоАП РФ, характеризуется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DF4D91" w:rsidP="00DF4D91" w14:paraId="0F2FA804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Состав части 1 ста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DF4D91" w:rsidP="00DF4D91" w14:paraId="1B2544A7" w14:textId="00DE01B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F4D91" w:rsidR="00A556C0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Кутолкина Е.Д. </w:t>
      </w:r>
      <w:r w:rsidRPr="00DF4D91" w:rsidR="00A556C0">
        <w:rPr>
          <w:rFonts w:ascii="Times New Roman" w:hAnsi="Times New Roman" w:cs="Times New Roman"/>
          <w:sz w:val="28"/>
          <w:szCs w:val="28"/>
          <w:lang w:val="ru-RU"/>
        </w:rPr>
        <w:t>в совершении прав</w:t>
      </w:r>
      <w:r w:rsidRPr="00DF4D91" w:rsidR="007B5FD5">
        <w:rPr>
          <w:rFonts w:ascii="Times New Roman" w:hAnsi="Times New Roman" w:cs="Times New Roman"/>
          <w:sz w:val="28"/>
          <w:szCs w:val="28"/>
          <w:lang w:val="ru-RU"/>
        </w:rPr>
        <w:t>онарушения, предусмотренного ч. 1 ст. 20.25</w:t>
      </w:r>
      <w:r w:rsidRPr="00DF4D91" w:rsidR="00A556C0">
        <w:rPr>
          <w:rFonts w:ascii="Times New Roman" w:hAnsi="Times New Roman" w:cs="Times New Roman"/>
          <w:sz w:val="28"/>
          <w:szCs w:val="28"/>
          <w:lang w:val="ru-RU"/>
        </w:rPr>
        <w:t xml:space="preserve"> КоАП РФ установлена и подтверждается следующими доказательствами</w:t>
      </w:r>
      <w:r w:rsidRPr="00DF4D91" w:rsidR="00A9595F">
        <w:rPr>
          <w:rFonts w:ascii="Times New Roman" w:hAnsi="Times New Roman" w:cs="Times New Roman"/>
          <w:sz w:val="28"/>
          <w:szCs w:val="28"/>
          <w:lang w:val="ru-RU"/>
        </w:rPr>
        <w:t xml:space="preserve">:       </w:t>
      </w:r>
      <w:r w:rsidRPr="00DF4D91" w:rsidR="00AF4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0C5E" w:rsidRPr="00DF4D91" w:rsidP="00DF4D91" w14:paraId="6A687CB5" w14:textId="69B4E05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DF4D91" w:rsidR="005B4E69">
        <w:rPr>
          <w:rFonts w:ascii="Times New Roman" w:hAnsi="Times New Roman" w:cs="Times New Roman"/>
          <w:sz w:val="28"/>
          <w:szCs w:val="28"/>
          <w:lang w:val="ru-RU"/>
        </w:rPr>
        <w:t xml:space="preserve"> протоколом по делу об административном правонарушении </w:t>
      </w:r>
      <w:r w:rsidRPr="00DF4D91" w:rsidR="00AF408D">
        <w:rPr>
          <w:rFonts w:ascii="Times New Roman" w:hAnsi="Times New Roman" w:cs="Times New Roman"/>
          <w:sz w:val="28"/>
          <w:szCs w:val="28"/>
          <w:lang w:val="ru-RU"/>
        </w:rPr>
        <w:t xml:space="preserve">86 </w:t>
      </w:r>
      <w:r w:rsidRPr="00DF4D91" w:rsidR="00683864">
        <w:rPr>
          <w:rFonts w:ascii="Times New Roman" w:hAnsi="Times New Roman" w:cs="Times New Roman"/>
          <w:sz w:val="28"/>
          <w:szCs w:val="28"/>
          <w:lang w:val="ru-RU"/>
        </w:rPr>
        <w:t>ХМ №</w:t>
      </w:r>
      <w:r w:rsidRPr="00DF4D91" w:rsidR="00AF4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659531</w:t>
      </w:r>
      <w:r w:rsidRPr="00DF4D91" w:rsidR="005B4E69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30.10.2024</w:t>
      </w:r>
      <w:r w:rsidRPr="00DF4D91" w:rsidR="008D6C69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Pr="00DF4D91" w:rsidR="005B4E69">
        <w:rPr>
          <w:rFonts w:ascii="Times New Roman" w:hAnsi="Times New Roman" w:cs="Times New Roman"/>
          <w:sz w:val="28"/>
          <w:szCs w:val="28"/>
          <w:lang w:val="ru-RU"/>
        </w:rPr>
        <w:t xml:space="preserve">, согласно которому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09.08.2024 в 00 час. 01 мин., по адресу: </w:t>
      </w:r>
      <w:r w:rsidR="00BA0657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Кутолкин Е.Д., не оплатил административный штраф 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 xml:space="preserve">по постановлению № 18810086220003625192 от 30.05.2024 года по ч.1 ст. 19.22 КоАП РФ,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 размере 1500 руб., 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 xml:space="preserve">в нарушение </w:t>
      </w:r>
      <w:hyperlink r:id="rId5" w:history="1">
        <w:r w:rsidRPr="00DF4D91" w:rsidR="00520BF8">
          <w:rPr>
            <w:rFonts w:ascii="Times New Roman" w:hAnsi="Times New Roman" w:cs="Times New Roman"/>
            <w:sz w:val="28"/>
            <w:szCs w:val="28"/>
            <w:lang w:val="ru-RU"/>
          </w:rPr>
          <w:t>ч. 1 ст. 32.2</w:t>
        </w:r>
      </w:hyperlink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53439C" w:rsidRPr="00DF4D91" w:rsidP="00DF4D91" w14:paraId="5EE79D3E" w14:textId="23157E0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Протокол составлен с участием 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 xml:space="preserve">Кутолкина Е.Д.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который был ознакомлен с процессуальными правами, замечаний в протоколе не указал, копия протокола была 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вручена под роспись, в объяснении указал «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>не знал о штрафе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»;  </w:t>
      </w:r>
      <w:r w:rsidRPr="00DF4D91" w:rsidR="00A87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6261" w:rsidRPr="00DF4D91" w:rsidP="00DF4D91" w14:paraId="45D8CD85" w14:textId="07C824F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- копией постановления</w:t>
      </w:r>
      <w:r w:rsidRPr="00DF4D91" w:rsidR="00DD3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BC181C">
        <w:rPr>
          <w:rFonts w:ascii="Times New Roman" w:hAnsi="Times New Roman" w:cs="Times New Roman"/>
          <w:sz w:val="28"/>
          <w:szCs w:val="28"/>
          <w:lang w:val="ru-RU"/>
        </w:rPr>
        <w:t>по делу об административном правонарушении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 xml:space="preserve"> № 18810086220003625192 от 30.05.2024 года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, согласно которому 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 xml:space="preserve">Кутолкин Е.Д.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признан</w:t>
      </w:r>
      <w:r w:rsidRPr="00DF4D91" w:rsidR="005C09D3">
        <w:rPr>
          <w:rFonts w:ascii="Times New Roman" w:hAnsi="Times New Roman" w:cs="Times New Roman"/>
          <w:sz w:val="28"/>
          <w:szCs w:val="28"/>
          <w:lang w:val="ru-RU"/>
        </w:rPr>
        <w:t xml:space="preserve"> виновн</w:t>
      </w:r>
      <w:r w:rsidRPr="00DF4D91" w:rsidR="003F53E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</w:t>
      </w:r>
      <w:r w:rsidRPr="00DF4D91" w:rsidR="00105823">
        <w:rPr>
          <w:rFonts w:ascii="Times New Roman" w:hAnsi="Times New Roman" w:cs="Times New Roman"/>
          <w:sz w:val="28"/>
          <w:szCs w:val="28"/>
          <w:lang w:val="ru-RU"/>
        </w:rPr>
        <w:t>равонарушения, предусмотренного</w:t>
      </w:r>
      <w:r w:rsidRPr="00DF4D91" w:rsidR="00F47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 xml:space="preserve">ч.1 ст. 19.22 КоАП РФ, </w:t>
      </w:r>
      <w:r w:rsidRPr="00DF4D91" w:rsidR="009D29D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F4D91" w:rsidR="005C09D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F4D91" w:rsidR="003F53EC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назначено на</w:t>
      </w:r>
      <w:r w:rsidRPr="00DF4D91" w:rsidR="007C7CD1">
        <w:rPr>
          <w:rFonts w:ascii="Times New Roman" w:hAnsi="Times New Roman" w:cs="Times New Roman"/>
          <w:sz w:val="28"/>
          <w:szCs w:val="28"/>
          <w:lang w:val="ru-RU"/>
        </w:rPr>
        <w:t xml:space="preserve">казание в виде штрафа в размере 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DF4D91" w:rsidR="00800BA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F4D91" w:rsidR="009F5CB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F4D91" w:rsidR="00C450A2">
        <w:rPr>
          <w:rFonts w:ascii="Times New Roman" w:hAnsi="Times New Roman" w:cs="Times New Roman"/>
          <w:sz w:val="28"/>
          <w:szCs w:val="28"/>
          <w:lang w:val="ru-RU"/>
        </w:rPr>
        <w:t xml:space="preserve"> рублей</w:t>
      </w:r>
      <w:r w:rsidRPr="00DF4D91" w:rsidR="00B265B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4D91" w:rsidR="003F53EC">
        <w:rPr>
          <w:rFonts w:ascii="Times New Roman" w:hAnsi="Times New Roman" w:cs="Times New Roman"/>
          <w:sz w:val="28"/>
          <w:szCs w:val="28"/>
          <w:lang w:val="ru-RU"/>
        </w:rPr>
        <w:t xml:space="preserve"> Копия</w:t>
      </w:r>
      <w:r w:rsidRPr="00DF4D91" w:rsidR="00FC2F29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была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вручена 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>Кутолкину Е.Д. под роспись 30.05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.2024 года.</w:t>
      </w:r>
      <w:r w:rsidRPr="00DF4D91" w:rsidR="0028773F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 вступило в законную силу 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>11.06</w:t>
      </w:r>
      <w:r w:rsidRPr="00DF4D91" w:rsidR="0028773F">
        <w:rPr>
          <w:rFonts w:ascii="Times New Roman" w:hAnsi="Times New Roman" w:cs="Times New Roman"/>
          <w:sz w:val="28"/>
          <w:szCs w:val="28"/>
          <w:lang w:val="ru-RU"/>
        </w:rPr>
        <w:t>.2024 г.;</w:t>
      </w:r>
    </w:p>
    <w:p w:rsidR="00520BF8" w:rsidRPr="00DF4D91" w:rsidP="00DF4D91" w14:paraId="243EFA43" w14:textId="788051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карточкой операции с водительским удостоверением;</w:t>
      </w:r>
    </w:p>
    <w:p w:rsidR="00520BF8" w:rsidRPr="00DF4D91" w:rsidP="00DF4D91" w14:paraId="7D32BB19" w14:textId="3BE3AC7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- выпиской из программы ГИС ГМП подтверждается, что штраф по постановлению № 18810086220003625192 от 30.05.2024 года не оплачен;</w:t>
      </w:r>
    </w:p>
    <w:p w:rsidR="00520BF8" w:rsidRPr="00DF4D91" w:rsidP="00DF4D91" w14:paraId="285BC29F" w14:textId="3F45E8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- рапортом инспектора ДПС С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6350A8" w:rsidRPr="00DF4D91" w:rsidP="00DF4D91" w14:paraId="2583D7AC" w14:textId="58CACC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F4D91" w:rsidR="00C3508B">
        <w:rPr>
          <w:rFonts w:ascii="Times New Roman" w:hAnsi="Times New Roman" w:cs="Times New Roman"/>
          <w:sz w:val="28"/>
          <w:szCs w:val="28"/>
          <w:lang w:val="ru-RU"/>
        </w:rPr>
        <w:t>выпиской из реестра административных правонарушений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подтверждается, что </w:t>
      </w:r>
      <w:r w:rsidRPr="00DF4D91" w:rsidR="00800BAF">
        <w:rPr>
          <w:rFonts w:ascii="Times New Roman" w:hAnsi="Times New Roman" w:cs="Times New Roman"/>
          <w:sz w:val="28"/>
          <w:szCs w:val="28"/>
          <w:lang w:val="ru-RU"/>
        </w:rPr>
        <w:t>в течении календарного года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520BF8">
        <w:rPr>
          <w:rFonts w:ascii="Times New Roman" w:hAnsi="Times New Roman" w:cs="Times New Roman"/>
          <w:sz w:val="28"/>
          <w:szCs w:val="28"/>
          <w:lang w:val="ru-RU"/>
        </w:rPr>
        <w:t xml:space="preserve">Кутолкин Е.Д.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к административной ответственности по ч.1 ст.20.25 КоАП РФ</w:t>
      </w:r>
      <w:r w:rsidRPr="00DF4D91" w:rsidR="00800B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28773F">
        <w:rPr>
          <w:rFonts w:ascii="Times New Roman" w:hAnsi="Times New Roman" w:cs="Times New Roman"/>
          <w:sz w:val="28"/>
          <w:szCs w:val="28"/>
          <w:lang w:val="ru-RU"/>
        </w:rPr>
        <w:t xml:space="preserve">и однородные правонарушения </w:t>
      </w:r>
      <w:r w:rsidRPr="00DF4D91" w:rsidR="00800BAF">
        <w:rPr>
          <w:rFonts w:ascii="Times New Roman" w:hAnsi="Times New Roman" w:cs="Times New Roman"/>
          <w:sz w:val="28"/>
          <w:szCs w:val="28"/>
          <w:lang w:val="ru-RU"/>
        </w:rPr>
        <w:t>не привлекался</w:t>
      </w:r>
      <w:r w:rsidRPr="00DF4D91" w:rsidR="00C350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4D91" w:rsidR="009F5C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20BF8" w:rsidRPr="00DF4D91" w:rsidP="00DF4D91" w14:paraId="588D81F0" w14:textId="543ACC0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Так же судом исследованы приобщенные в судебном заседании по ходатайству Кутолкина Е.Д. </w:t>
      </w:r>
      <w:r w:rsidRPr="00DF4D91" w:rsidR="00FB576E">
        <w:rPr>
          <w:rFonts w:ascii="Times New Roman" w:hAnsi="Times New Roman" w:cs="Times New Roman"/>
          <w:sz w:val="28"/>
          <w:szCs w:val="28"/>
          <w:lang w:val="ru-RU"/>
        </w:rPr>
        <w:t>скриншоты</w:t>
      </w:r>
      <w:r w:rsidR="00DF4D91">
        <w:rPr>
          <w:rFonts w:ascii="Times New Roman" w:hAnsi="Times New Roman" w:cs="Times New Roman"/>
          <w:sz w:val="28"/>
          <w:szCs w:val="28"/>
          <w:lang w:val="ru-RU"/>
        </w:rPr>
        <w:t xml:space="preserve"> мобильного приложения</w:t>
      </w:r>
      <w:r w:rsidRPr="00DF4D91" w:rsidR="00FB576E">
        <w:rPr>
          <w:rFonts w:ascii="Times New Roman" w:hAnsi="Times New Roman" w:cs="Times New Roman"/>
          <w:sz w:val="28"/>
          <w:szCs w:val="28"/>
          <w:lang w:val="ru-RU"/>
        </w:rPr>
        <w:t xml:space="preserve">, из которых </w:t>
      </w:r>
      <w:r w:rsidRPr="00DF4D91" w:rsidR="00FB576E">
        <w:rPr>
          <w:rFonts w:ascii="Times New Roman" w:hAnsi="Times New Roman" w:cs="Times New Roman"/>
          <w:sz w:val="28"/>
          <w:szCs w:val="28"/>
          <w:lang w:val="ru-RU"/>
        </w:rPr>
        <w:t>следует, что штраф с УИН  18810086220003625192 не найден, а так же квитанция об оплате штрафа по постановлению № 18810086220003625192 от 30.05.2024 года Кутолкиным Е.Д. 28.12.2024 г.</w:t>
      </w:r>
    </w:p>
    <w:p w:rsidR="001927B4" w:rsidRPr="00DF4D91" w:rsidP="00DF4D91" w14:paraId="5F9B2F3A" w14:textId="0F68CD1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Исследованные в судебном заседании доказательства соответствуют т</w:t>
      </w:r>
      <w:r w:rsidRPr="00DF4D91" w:rsidR="00292F47">
        <w:rPr>
          <w:rFonts w:ascii="Times New Roman" w:hAnsi="Times New Roman" w:cs="Times New Roman"/>
          <w:sz w:val="28"/>
          <w:szCs w:val="28"/>
          <w:lang w:val="ru-RU"/>
        </w:rPr>
        <w:t>ребованиям, предусмотренным ст.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26.2 Кодекса Российской Федерации об административных правонарушениях, и у судьи нет оснований им не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доверять.</w:t>
      </w:r>
    </w:p>
    <w:p w:rsidR="009F5CB8" w:rsidRPr="00DF4D91" w:rsidP="00DF4D91" w14:paraId="5A3C888C" w14:textId="731955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3439C" w:rsidRPr="00DF4D91" w:rsidP="00DF4D91" w14:paraId="5962B5CC" w14:textId="00064C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DF4D91" w:rsidR="00292F47">
        <w:rPr>
          <w:rFonts w:ascii="Times New Roman" w:hAnsi="Times New Roman" w:cs="Times New Roman"/>
          <w:sz w:val="28"/>
          <w:szCs w:val="28"/>
          <w:lang w:val="ru-RU"/>
        </w:rPr>
        <w:t xml:space="preserve"> ч.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F4D91" w:rsidR="00292F47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DF4D91" w:rsidR="001D2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32.2 Кодекса Российской Федерации об административных правонарушениях, административный штраф должен быть уплачен лицом, прив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DF4D91" w:rsidR="00734522">
        <w:rPr>
          <w:rFonts w:ascii="Times New Roman" w:hAnsi="Times New Roman" w:cs="Times New Roman"/>
          <w:sz w:val="28"/>
          <w:szCs w:val="28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F4D91" w:rsidR="002E550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FB576E" w:rsidRPr="00DF4D91" w:rsidP="00DF4D91" w14:paraId="128104DA" w14:textId="3B088A3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с учетом требований ст. 32.2 КоАП РФ последним днем оплаты штрафа Кутолкиным Е.Д. </w:t>
      </w:r>
      <w:r w:rsidRPr="00DF4D91" w:rsidR="006350A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влялось</w:t>
      </w:r>
      <w:r w:rsidRPr="00DF4D91" w:rsidR="006350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F4D91" w:rsidR="007342B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DF4D91" w:rsidR="006350A8">
        <w:rPr>
          <w:rFonts w:ascii="Times New Roman" w:hAnsi="Times New Roman" w:cs="Times New Roman"/>
          <w:sz w:val="28"/>
          <w:szCs w:val="28"/>
          <w:lang w:val="ru-RU"/>
        </w:rPr>
        <w:t>.2024 г</w:t>
      </w:r>
      <w:r w:rsidRPr="00DF4D91" w:rsidR="00FA7B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С учетом выходных нерабочих дней 10.08-11.08.2024 г., в силу требований части 3 статьи 4.8 КоАП РФ,</w:t>
      </w:r>
      <w:r w:rsidR="00DF4D91">
        <w:rPr>
          <w:rFonts w:ascii="Times New Roman" w:hAnsi="Times New Roman" w:cs="Times New Roman"/>
          <w:sz w:val="28"/>
          <w:szCs w:val="28"/>
          <w:lang w:val="ru-RU"/>
        </w:rPr>
        <w:t xml:space="preserve"> последний день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оплаты штрафа переносится на 12.08.2024 г. </w:t>
      </w:r>
      <w:r w:rsidRPr="00DF4D91" w:rsidR="00DF4D91">
        <w:rPr>
          <w:rFonts w:ascii="Times New Roman" w:hAnsi="Times New Roman" w:cs="Times New Roman"/>
          <w:sz w:val="28"/>
          <w:szCs w:val="28"/>
          <w:lang w:val="ru-RU"/>
        </w:rPr>
        <w:t xml:space="preserve">Сведений об оплате штрафа в указанный срок материалы дела не содержат.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Днем правонарушения следует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считать 13.08.2024 г.</w:t>
      </w:r>
      <w:r w:rsidRPr="00DF4D91" w:rsidR="00DF4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576E" w:rsidRPr="00DF4D91" w:rsidP="00DF4D91" w14:paraId="480030BF" w14:textId="1D2423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 протоколе об административном правонарушения должностным лицом установлена дата правонарушения 09.08.2024 в 00 час. 01 мин. </w:t>
      </w:r>
    </w:p>
    <w:p w:rsidR="00FB576E" w:rsidRPr="00DF4D91" w:rsidP="00DF4D91" w14:paraId="7B3D31FD" w14:textId="38C663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Судья считает возможным уточнить неверно рассчитанную дату и время правонарушения должностным лицом. Дато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й и временем правонарушения считать 13.08.2024 г. 00 час. 00 мин.</w:t>
      </w:r>
    </w:p>
    <w:p w:rsidR="003D6672" w:rsidRPr="00DF4D91" w:rsidP="00DF4D91" w14:paraId="2322CC1A" w14:textId="0598B78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Указанные уточнения на квалификацию действий Кутолкина Е.Д. не влияют и не свидетельствуют об отсутствии в его действиях состава вменяемого административного правонарушения, поскольку проток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ол об административном правонарушении составлен в отношении него позже установленной даты правонарушения - 30.10.2024 г.</w:t>
      </w:r>
    </w:p>
    <w:p w:rsidR="003D6672" w:rsidRPr="00DF4D91" w:rsidP="00DF4D91" w14:paraId="4EC52FE6" w14:textId="2E837F7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Доводы Кутолкина Е.Д. о том, что у него не было возможности оплатить штраф в установленный законом срок, судья находит несостоятельными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, поскольку из приобщенных к материалам дела скриншотов </w:t>
      </w:r>
      <w:r w:rsidR="000F1B61">
        <w:rPr>
          <w:rFonts w:ascii="Times New Roman" w:hAnsi="Times New Roman" w:cs="Times New Roman"/>
          <w:sz w:val="28"/>
          <w:szCs w:val="28"/>
          <w:lang w:val="ru-RU"/>
        </w:rPr>
        <w:t xml:space="preserve">мобильного приложения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невозможно установить дату совершаемых действий по оплате штрафа Кутолкиным Е.Д. Как следует из ответа </w:t>
      </w:r>
      <w:r w:rsidRPr="00DF4D91" w:rsidR="006730C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специалиста административной практики ОГИБДД ОМВД по г.Нефтеюганску Б. на запрос суда (полученного посредством телефонограммы), УИН № 18810086220003625192 был выгружен в базу 30.05.2024 г., оплата штрафа по </w:t>
      </w:r>
      <w:r w:rsidRPr="00DF4D91" w:rsidR="006730C5">
        <w:rPr>
          <w:rFonts w:ascii="Times New Roman" w:hAnsi="Times New Roman" w:cs="Times New Roman"/>
          <w:sz w:val="28"/>
          <w:szCs w:val="28"/>
          <w:lang w:val="ru-RU"/>
        </w:rPr>
        <w:t xml:space="preserve">данному УИНу была произведена 28.12.2024 г., УИН является актуальным, с вопросом о невозможности оплатить данный штраф Кутолкин Е.Д. в отдел административной практики ОГИБДД не обращался. </w:t>
      </w:r>
    </w:p>
    <w:p w:rsidR="006730C5" w:rsidRPr="00DF4D91" w:rsidP="00DF4D91" w14:paraId="624B9D77" w14:textId="3BF568F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Таким образом, несмотря на то, что у суда нет оснований не доверять предоставленным Кутолкиным Е.Д. ск</w:t>
      </w:r>
      <w:r w:rsidR="000F1B61">
        <w:rPr>
          <w:rFonts w:ascii="Times New Roman" w:hAnsi="Times New Roman" w:cs="Times New Roman"/>
          <w:sz w:val="28"/>
          <w:szCs w:val="28"/>
          <w:lang w:val="ru-RU"/>
        </w:rPr>
        <w:t>риншотам мобильного приложения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, из которых следует, что штраф с УИН  1881008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6220003625192 не найден, на основании указанных документов невозможно прийти к выводу о том, что УИН являлся недействительным в течении всего 60-дневного срока оплаты штрафа.</w:t>
      </w:r>
    </w:p>
    <w:p w:rsidR="006730C5" w:rsidRPr="00DF4D91" w:rsidP="00DF4D91" w14:paraId="7BFCA8AE" w14:textId="6E15F8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Более того, предоставленной Кутолкиным Е.Д. квитанцией подтверждается, что штраф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по указанному УИНу им был оплачен 28.12.2024 г., что свидетельствует об его актуальности.</w:t>
      </w:r>
    </w:p>
    <w:p w:rsidR="00F85A6A" w:rsidRPr="00DF4D91" w:rsidP="00DF4D91" w14:paraId="5A22AA8B" w14:textId="40E62BD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При установленных обстоятельствах, д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ействия </w:t>
      </w:r>
      <w:r w:rsidRPr="00DF4D91" w:rsidR="001927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Кутолкина Е.Д. </w:t>
      </w:r>
      <w:r w:rsidRPr="00DF4D91" w:rsidR="001927B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>уд</w:t>
      </w:r>
      <w:r w:rsidRPr="00DF4D91" w:rsidR="001927B4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квалифицирует по ч.1 ст.</w:t>
      </w:r>
      <w:r w:rsidRPr="00DF4D91" w:rsidR="004149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>20.25 Кодекса Российской Федерации об административных правонарушениях</w:t>
      </w:r>
      <w:r w:rsidRPr="00DF4D91" w:rsidR="001634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как неуплата административного штрафа в срок, предусмотренный </w:t>
      </w:r>
      <w:r w:rsidRPr="00DF4D91" w:rsidR="00BC181C">
        <w:rPr>
          <w:rFonts w:ascii="Times New Roman" w:hAnsi="Times New Roman" w:cs="Times New Roman"/>
          <w:sz w:val="28"/>
          <w:szCs w:val="28"/>
          <w:lang w:val="ru-RU"/>
        </w:rPr>
        <w:t>Кодексом Российской Федерации об административных правонарушениях</w:t>
      </w:r>
      <w:r w:rsidRPr="00DF4D91" w:rsidR="001634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ED9" w:rsidRPr="00DF4D91" w:rsidP="00DF4D91" w14:paraId="0953C044" w14:textId="39FF905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</w:t>
      </w:r>
      <w:r w:rsidRPr="00DF4D91" w:rsidR="00DF4D91">
        <w:rPr>
          <w:rFonts w:ascii="Times New Roman" w:hAnsi="Times New Roman" w:cs="Times New Roman"/>
          <w:sz w:val="28"/>
          <w:szCs w:val="28"/>
          <w:lang w:val="ru-RU"/>
        </w:rPr>
        <w:t xml:space="preserve">смягчающих и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отягчающих административную ответственность в соответствии со </w:t>
      </w:r>
      <w:r w:rsidRPr="00DF4D91" w:rsidR="00DF4D91">
        <w:rPr>
          <w:rFonts w:ascii="Times New Roman" w:hAnsi="Times New Roman" w:cs="Times New Roman"/>
          <w:sz w:val="28"/>
          <w:szCs w:val="28"/>
          <w:lang w:val="ru-RU"/>
        </w:rPr>
        <w:t xml:space="preserve">ст.4.2,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ст. 4.3 Кодекса Российской Фе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дерации об административных правонарушениях, суд не усматривает.</w:t>
      </w:r>
    </w:p>
    <w:p w:rsidR="00350314" w:rsidRPr="00DF4D91" w:rsidP="00DF4D91" w14:paraId="152A60D2" w14:textId="36409D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стративной ответственности, и приходит к выводу о назначении наказания в виде штрафа.</w:t>
      </w:r>
    </w:p>
    <w:p w:rsidR="0053439C" w:rsidRPr="00DF4D91" w:rsidP="00DF4D91" w14:paraId="1CF59E7D" w14:textId="44D0B13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ст. 29.9 Кодексом Российской Федерации об административных правонарушениях, </w:t>
      </w:r>
      <w:r w:rsidRPr="00DF4D91" w:rsidR="001D2EED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судья</w:t>
      </w:r>
    </w:p>
    <w:p w:rsidR="0053439C" w:rsidRPr="00DF4D91" w:rsidP="00DF4D91" w14:paraId="15CDD68A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439C" w:rsidRPr="00DF4D91" w:rsidP="000F1B61" w14:paraId="14AC174B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00A3C" w:rsidRPr="00DF4D91" w:rsidP="00DF4D91" w14:paraId="290663B3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64DB" w:rsidRPr="00DF4D91" w:rsidP="00DF4D91" w14:paraId="752BA07E" w14:textId="3214683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Кутолкина Егора Дмитриевича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CE1133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DF4D91" w:rsidR="007A340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DF4D91" w:rsidR="00DB746D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</w:t>
      </w:r>
      <w:r w:rsidRPr="00DF4D91" w:rsidR="00B2370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F4D91" w:rsidR="007A3405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F4D91" w:rsidR="00A30F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785CF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F4D91" w:rsidR="007E01F8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трёх</w:t>
      </w:r>
      <w:r w:rsidRPr="00DF4D91" w:rsidR="0072633B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DF4D91" w:rsidR="008632B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F4D91" w:rsidR="002C08BE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  <w:r w:rsidRPr="00DF4D91" w:rsidR="00B96A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 w:rsidR="00C154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A7" w:rsidRPr="00DF4D91" w:rsidP="00DF4D91" w14:paraId="189FEC23" w14:textId="4755365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</w:t>
      </w:r>
      <w:r w:rsidRPr="00DF4D91" w:rsidR="007A3405">
        <w:rPr>
          <w:rFonts w:ascii="Times New Roman" w:hAnsi="Times New Roman" w:cs="Times New Roman"/>
          <w:sz w:val="28"/>
          <w:szCs w:val="28"/>
          <w:lang w:val="ru-RU"/>
        </w:rPr>
        <w:t>718</w:t>
      </w:r>
      <w:r w:rsidRPr="00DF4D91" w:rsidR="00614FC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F4D91" w:rsidR="007A3405">
        <w:rPr>
          <w:rFonts w:ascii="Times New Roman" w:hAnsi="Times New Roman" w:cs="Times New Roman"/>
          <w:sz w:val="28"/>
          <w:szCs w:val="28"/>
          <w:lang w:val="ru-RU"/>
        </w:rPr>
        <w:t>8000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р/с 03100643000000018700 в РКЦ г. Ханты-Мансийска БИК 007162163 к/с 40102810245370000007 КБК 72011601203019000140 УИН </w:t>
      </w:r>
      <w:r w:rsidRPr="00DF4D91" w:rsidR="00DF4D91">
        <w:rPr>
          <w:rFonts w:ascii="Times New Roman" w:hAnsi="Times New Roman" w:cs="Times New Roman"/>
          <w:sz w:val="28"/>
          <w:szCs w:val="28"/>
          <w:lang w:val="ru-RU"/>
        </w:rPr>
        <w:t>0412365400065013112420163.</w:t>
      </w:r>
    </w:p>
    <w:p w:rsidR="002E7428" w:rsidRPr="00DF4D91" w:rsidP="00DF4D91" w14:paraId="42AB3444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 законную силу либо со дня истечения срока отсрочки или срока рассрочки исполнения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A1136B" w:rsidRPr="00DF4D91" w:rsidP="00DF4D91" w14:paraId="25EBD52A" w14:textId="048C99D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DF4D91" w:rsidP="00DF4D91" w14:paraId="6BF3B5C1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23E9" w:rsidRPr="00DF4D91" w:rsidP="00DF4D91" w14:paraId="7C8A461C" w14:textId="2F187DE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2EED" w:rsidRPr="00DF4D91" w:rsidP="00DF4D91" w14:paraId="4962AADC" w14:textId="40A2434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</w:t>
      </w:r>
      <w:r w:rsidRPr="00DF4D91" w:rsidR="002B7A1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F4D91" w:rsidR="007B47B0">
        <w:rPr>
          <w:rFonts w:ascii="Times New Roman" w:hAnsi="Times New Roman" w:cs="Times New Roman"/>
          <w:sz w:val="28"/>
          <w:szCs w:val="28"/>
          <w:lang w:val="ru-RU"/>
        </w:rPr>
        <w:t>Е.В. Кеся</w:t>
      </w:r>
    </w:p>
    <w:sectPr w:rsidSect="000F1B61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A0657">
          <w:rPr>
            <w:noProof/>
          </w:rPr>
          <w:t>4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1F3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1B61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958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D1629"/>
    <w:rsid w:val="003D6672"/>
    <w:rsid w:val="003E1E85"/>
    <w:rsid w:val="003E430C"/>
    <w:rsid w:val="003E5FE7"/>
    <w:rsid w:val="003F468D"/>
    <w:rsid w:val="003F53EC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20BF8"/>
    <w:rsid w:val="00530363"/>
    <w:rsid w:val="0053334B"/>
    <w:rsid w:val="0053422E"/>
    <w:rsid w:val="0053439C"/>
    <w:rsid w:val="00536066"/>
    <w:rsid w:val="00546041"/>
    <w:rsid w:val="00546E29"/>
    <w:rsid w:val="0055187C"/>
    <w:rsid w:val="0056527F"/>
    <w:rsid w:val="0057142C"/>
    <w:rsid w:val="00585CC3"/>
    <w:rsid w:val="0059200E"/>
    <w:rsid w:val="005A6739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0C5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B5FD5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5F13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56C0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0657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0C5E"/>
    <w:rsid w:val="00C64496"/>
    <w:rsid w:val="00C751F3"/>
    <w:rsid w:val="00C81B28"/>
    <w:rsid w:val="00C83CD2"/>
    <w:rsid w:val="00C860E3"/>
    <w:rsid w:val="00C9510D"/>
    <w:rsid w:val="00CA1253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57BFB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4D91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2514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576E"/>
    <w:rsid w:val="00FB622D"/>
    <w:rsid w:val="00FC2F29"/>
    <w:rsid w:val="00FD45A7"/>
    <w:rsid w:val="00FD5BBB"/>
    <w:rsid w:val="00FE497F"/>
    <w:rsid w:val="00FF6261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8F05-5F1A-4711-ACF1-02571747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